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B5" w:rsidRPr="00F15348" w:rsidRDefault="00383DB5" w:rsidP="00770BC1">
      <w:pPr>
        <w:jc w:val="center"/>
        <w:rPr>
          <w:rFonts w:asciiTheme="minorHAnsi" w:hAnsiTheme="minorHAnsi" w:cs="Arial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182778" w:rsidP="00770BC1">
      <w:pPr>
        <w:ind w:left="1260"/>
        <w:rPr>
          <w:rFonts w:asciiTheme="minorHAnsi" w:hAnsiTheme="minorHAnsi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17723</wp:posOffset>
            </wp:positionV>
            <wp:extent cx="2505075" cy="119607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Pr="00DD02EA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Pr="00DD02EA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A82795" w:rsidP="00770BC1">
      <w:pPr>
        <w:jc w:val="center"/>
        <w:rPr>
          <w:rFonts w:asciiTheme="minorHAnsi" w:hAnsiTheme="minorHAnsi" w:cs="Arial"/>
          <w:b/>
          <w:sz w:val="64"/>
          <w:szCs w:val="64"/>
          <w:lang w:val="ru-RU"/>
        </w:rPr>
      </w:pPr>
      <w:r w:rsidRPr="00DD02EA">
        <w:rPr>
          <w:rFonts w:asciiTheme="minorHAnsi" w:hAnsiTheme="minorHAnsi" w:cs="Arial"/>
          <w:b/>
          <w:sz w:val="64"/>
          <w:szCs w:val="64"/>
          <w:lang w:val="ru-RU"/>
        </w:rPr>
        <w:t>РУКОВОДСТВО ПОЛЬЗОВАТЕЛЯ</w:t>
      </w:r>
    </w:p>
    <w:p w:rsidR="00770BC1" w:rsidRPr="00DD02EA" w:rsidRDefault="00770BC1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0C1CCA" w:rsidRPr="00DD02EA" w:rsidRDefault="000C1CCA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A82795" w:rsidRPr="00CF4758" w:rsidRDefault="00CF4758" w:rsidP="00A82795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 w:cs="Arial"/>
          <w:sz w:val="56"/>
          <w:szCs w:val="56"/>
        </w:rPr>
        <w:t xml:space="preserve">МИКСЕР ПЛАНЕТАРНЫЙ </w:t>
      </w:r>
    </w:p>
    <w:p w:rsidR="00770BC1" w:rsidRPr="00DD02EA" w:rsidRDefault="00770BC1" w:rsidP="00770BC1">
      <w:pPr>
        <w:pStyle w:val="3"/>
        <w:keepNext w:val="0"/>
        <w:jc w:val="center"/>
        <w:rPr>
          <w:rFonts w:asciiTheme="minorHAnsi" w:hAnsiTheme="minorHAnsi" w:cs="Arial"/>
          <w:b w:val="0"/>
          <w:sz w:val="56"/>
          <w:szCs w:val="56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770BC1" w:rsidRPr="00DD02EA" w:rsidRDefault="00770BC1" w:rsidP="00770BC1">
      <w:pPr>
        <w:rPr>
          <w:rFonts w:asciiTheme="minorHAnsi" w:hAnsiTheme="minorHAnsi" w:cs="Arial"/>
          <w:lang w:val="ru-RU" w:eastAsia="ru-RU"/>
        </w:rPr>
      </w:pPr>
    </w:p>
    <w:p w:rsidR="00D14011" w:rsidRPr="00DD02EA" w:rsidRDefault="00D14011" w:rsidP="00D14011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DD02EA">
        <w:rPr>
          <w:rFonts w:asciiTheme="minorHAnsi" w:hAnsiTheme="minorHAnsi" w:cs="Arial"/>
          <w:sz w:val="36"/>
          <w:szCs w:val="36"/>
          <w:lang w:val="ru-RU"/>
        </w:rPr>
        <w:t>МОДЕЛИ</w:t>
      </w:r>
      <w:r w:rsidR="00770BC1" w:rsidRPr="00DD02EA">
        <w:rPr>
          <w:rFonts w:asciiTheme="minorHAnsi" w:hAnsiTheme="minorHAnsi" w:cs="Arial"/>
          <w:sz w:val="36"/>
          <w:szCs w:val="36"/>
          <w:lang w:val="ru-RU"/>
        </w:rPr>
        <w:t xml:space="preserve">: </w:t>
      </w:r>
    </w:p>
    <w:p w:rsidR="00383DB5" w:rsidRPr="00CF4758" w:rsidRDefault="00CF4758" w:rsidP="00A82795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CF4758">
        <w:rPr>
          <w:rFonts w:asciiTheme="minorHAnsi" w:hAnsiTheme="minorHAnsi" w:cs="Arial"/>
          <w:sz w:val="36"/>
          <w:szCs w:val="36"/>
        </w:rPr>
        <w:t>CP</w:t>
      </w:r>
      <w:r w:rsidRPr="00CF4758">
        <w:rPr>
          <w:rFonts w:asciiTheme="minorHAnsi" w:hAnsiTheme="minorHAnsi" w:cs="Arial"/>
          <w:sz w:val="36"/>
          <w:szCs w:val="36"/>
          <w:lang w:val="ru-RU"/>
        </w:rPr>
        <w:t>-</w:t>
      </w:r>
      <w:r w:rsidRPr="00CF4758">
        <w:rPr>
          <w:rFonts w:asciiTheme="minorHAnsi" w:hAnsiTheme="minorHAnsi" w:cs="Arial"/>
          <w:sz w:val="36"/>
          <w:szCs w:val="36"/>
        </w:rPr>
        <w:t>PM</w:t>
      </w:r>
      <w:r w:rsidRPr="00CF4758">
        <w:rPr>
          <w:rFonts w:asciiTheme="minorHAnsi" w:hAnsiTheme="minorHAnsi" w:cs="Arial"/>
          <w:sz w:val="36"/>
          <w:szCs w:val="36"/>
          <w:lang w:val="ru-RU"/>
        </w:rPr>
        <w:t>20</w:t>
      </w:r>
      <w:r w:rsidR="00A82795" w:rsidRPr="00DD02EA">
        <w:rPr>
          <w:rFonts w:asciiTheme="minorHAnsi" w:hAnsiTheme="minorHAnsi" w:cs="Arial"/>
          <w:sz w:val="36"/>
          <w:szCs w:val="36"/>
          <w:lang w:val="ru-RU"/>
        </w:rPr>
        <w:t xml:space="preserve">, </w:t>
      </w:r>
      <w:r w:rsidRPr="00CF4758">
        <w:rPr>
          <w:rFonts w:asciiTheme="minorHAnsi" w:hAnsiTheme="minorHAnsi" w:cs="Arial"/>
          <w:sz w:val="36"/>
          <w:szCs w:val="36"/>
        </w:rPr>
        <w:t>CP</w:t>
      </w:r>
      <w:r w:rsidRPr="00CF4758">
        <w:rPr>
          <w:rFonts w:asciiTheme="minorHAnsi" w:hAnsiTheme="minorHAnsi" w:cs="Arial"/>
          <w:sz w:val="36"/>
          <w:szCs w:val="36"/>
          <w:lang w:val="ru-RU"/>
        </w:rPr>
        <w:t>-</w:t>
      </w:r>
      <w:r w:rsidRPr="00CF4758">
        <w:rPr>
          <w:rFonts w:asciiTheme="minorHAnsi" w:hAnsiTheme="minorHAnsi" w:cs="Arial"/>
          <w:sz w:val="36"/>
          <w:szCs w:val="36"/>
        </w:rPr>
        <w:t>PM</w:t>
      </w:r>
      <w:r>
        <w:rPr>
          <w:rFonts w:asciiTheme="minorHAnsi" w:hAnsiTheme="minorHAnsi" w:cs="Arial"/>
          <w:sz w:val="36"/>
          <w:szCs w:val="36"/>
          <w:lang w:val="ru-RU"/>
        </w:rPr>
        <w:t>3</w:t>
      </w:r>
      <w:r w:rsidRPr="00CF4758">
        <w:rPr>
          <w:rFonts w:asciiTheme="minorHAnsi" w:hAnsiTheme="minorHAnsi" w:cs="Arial"/>
          <w:sz w:val="36"/>
          <w:szCs w:val="36"/>
          <w:lang w:val="ru-RU"/>
        </w:rPr>
        <w:t>0</w:t>
      </w:r>
    </w:p>
    <w:p w:rsidR="00770BC1" w:rsidRPr="00DD02EA" w:rsidRDefault="00770BC1">
      <w:pPr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9362F5" w:rsidP="00770BC1">
      <w:pPr>
        <w:jc w:val="center"/>
        <w:rPr>
          <w:rFonts w:asciiTheme="minorHAnsi" w:hAnsiTheme="minorHAnsi" w:cs="Arial"/>
          <w:lang w:val="ru-RU"/>
        </w:rPr>
      </w:pPr>
      <w:r w:rsidRPr="00DD02EA">
        <w:rPr>
          <w:rFonts w:asciiTheme="minorHAnsi" w:hAnsiTheme="minorHAnsi" w:cs="Arial"/>
          <w:lang w:val="ru-RU"/>
        </w:rPr>
        <w:softHyphen/>
      </w:r>
      <w:r w:rsidRPr="00DD02EA">
        <w:rPr>
          <w:rFonts w:asciiTheme="minorHAnsi" w:hAnsiTheme="minorHAnsi" w:cs="Arial"/>
          <w:lang w:val="ru-RU"/>
        </w:rPr>
        <w:softHyphen/>
      </w:r>
    </w:p>
    <w:p w:rsidR="003D40BC" w:rsidRDefault="003D40BC">
      <w:pPr>
        <w:widowControl/>
        <w:spacing w:after="200" w:line="276" w:lineRule="auto"/>
        <w:jc w:val="left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5544820</wp:posOffset>
            </wp:positionH>
            <wp:positionV relativeFrom="paragraph">
              <wp:posOffset>1802197</wp:posOffset>
            </wp:positionV>
            <wp:extent cx="404031" cy="395785"/>
            <wp:effectExtent l="19050" t="0" r="0" b="0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lang w:val="ru-RU"/>
        </w:rPr>
        <w:br w:type="page"/>
      </w:r>
    </w:p>
    <w:sdt>
      <w:sdtPr>
        <w:rPr>
          <w:rFonts w:asciiTheme="minorHAnsi" w:eastAsia="SimSun" w:hAnsiTheme="minorHAnsi" w:cs="Times New Roman"/>
          <w:b w:val="0"/>
          <w:bCs w:val="0"/>
          <w:color w:val="auto"/>
          <w:kern w:val="2"/>
          <w:sz w:val="24"/>
          <w:szCs w:val="24"/>
          <w:lang w:val="en-US" w:eastAsia="zh-CN"/>
        </w:rPr>
        <w:id w:val="1648480904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1"/>
        </w:rPr>
      </w:sdtEndPr>
      <w:sdtContent>
        <w:p w:rsidR="00750C9D" w:rsidRPr="0066011D" w:rsidRDefault="00750C9D" w:rsidP="00750C9D">
          <w:pPr>
            <w:pStyle w:val="aa"/>
            <w:jc w:val="center"/>
            <w:rPr>
              <w:rFonts w:asciiTheme="minorHAnsi" w:hAnsiTheme="minorHAnsi"/>
              <w:sz w:val="24"/>
              <w:szCs w:val="24"/>
            </w:rPr>
          </w:pPr>
          <w:r w:rsidRPr="0066011D">
            <w:rPr>
              <w:rFonts w:asciiTheme="minorHAnsi" w:hAnsiTheme="minorHAnsi"/>
              <w:color w:val="auto"/>
              <w:sz w:val="24"/>
              <w:szCs w:val="24"/>
            </w:rPr>
            <w:t>СОДЕРЖАНИЕ</w:t>
          </w:r>
        </w:p>
        <w:p w:rsidR="00750C9D" w:rsidRPr="0066011D" w:rsidRDefault="00750C9D" w:rsidP="00750C9D">
          <w:pPr>
            <w:rPr>
              <w:rFonts w:asciiTheme="minorHAnsi" w:hAnsiTheme="minorHAnsi"/>
              <w:sz w:val="24"/>
              <w:lang w:val="ru-RU" w:eastAsia="en-US"/>
            </w:rPr>
          </w:pPr>
        </w:p>
        <w:p w:rsidR="0098296C" w:rsidRDefault="00D353A3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r w:rsidRPr="0066011D">
            <w:rPr>
              <w:rFonts w:asciiTheme="minorHAnsi" w:hAnsiTheme="minorHAnsi"/>
              <w:sz w:val="24"/>
              <w:lang w:val="ru-RU"/>
            </w:rPr>
            <w:fldChar w:fldCharType="begin"/>
          </w:r>
          <w:r w:rsidR="00750C9D" w:rsidRPr="0066011D">
            <w:rPr>
              <w:rFonts w:asciiTheme="minorHAnsi" w:hAnsiTheme="minorHAnsi"/>
              <w:sz w:val="24"/>
              <w:lang w:val="ru-RU"/>
            </w:rPr>
            <w:instrText xml:space="preserve"> TOC \o "1-3" \h \z \u </w:instrText>
          </w:r>
          <w:r w:rsidRPr="0066011D">
            <w:rPr>
              <w:rFonts w:asciiTheme="minorHAnsi" w:hAnsiTheme="minorHAnsi"/>
              <w:sz w:val="24"/>
              <w:lang w:val="ru-RU"/>
            </w:rPr>
            <w:fldChar w:fldCharType="separate"/>
          </w:r>
          <w:hyperlink w:anchor="_Toc10550648" w:history="1">
            <w:r w:rsidR="0098296C" w:rsidRPr="00500598">
              <w:rPr>
                <w:rStyle w:val="ac"/>
                <w:noProof/>
              </w:rPr>
              <w:t>1.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ВВЕДЕНИЕ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_Toc10550648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98296C">
              <w:rPr>
                <w:noProof/>
                <w:webHidden/>
              </w:rPr>
              <w:t>3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:rsidR="0098296C" w:rsidRDefault="00AF5DF6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0649" w:history="1">
            <w:r w:rsidR="0098296C" w:rsidRPr="00500598">
              <w:rPr>
                <w:rStyle w:val="ac"/>
                <w:noProof/>
              </w:rPr>
              <w:t>2.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НАЗНАЧЕНИЕ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_Toc10550649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98296C">
              <w:rPr>
                <w:noProof/>
                <w:webHidden/>
              </w:rPr>
              <w:t>3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:rsidR="0098296C" w:rsidRDefault="00AF5DF6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0650" w:history="1">
            <w:r w:rsidR="0098296C" w:rsidRPr="00500598">
              <w:rPr>
                <w:rStyle w:val="ac"/>
                <w:noProof/>
              </w:rPr>
              <w:t>3.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ПОДГОТОВКА К ЭКСПЛУАТАЦИИ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_Toc10550650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98296C">
              <w:rPr>
                <w:noProof/>
                <w:webHidden/>
              </w:rPr>
              <w:t>3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:rsidR="0098296C" w:rsidRDefault="00AF5DF6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0651" w:history="1">
            <w:r w:rsidR="0098296C" w:rsidRPr="00500598">
              <w:rPr>
                <w:rStyle w:val="ac"/>
                <w:noProof/>
              </w:rPr>
              <w:t>4.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БЕЗОПАСНОСТЬ ПРИ ПОДКЛЮЧЕНИИ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_Toc10550651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98296C">
              <w:rPr>
                <w:noProof/>
                <w:webHidden/>
              </w:rPr>
              <w:t>3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:rsidR="0098296C" w:rsidRDefault="00AF5DF6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0652" w:history="1">
            <w:r w:rsidR="0098296C" w:rsidRPr="00500598">
              <w:rPr>
                <w:rStyle w:val="ac"/>
                <w:noProof/>
              </w:rPr>
              <w:t>5.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ТЕХНИЧЕСКИЕ ХАРАКТЕРИСТИКИ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_Toc10550652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98296C">
              <w:rPr>
                <w:noProof/>
                <w:webHidden/>
              </w:rPr>
              <w:t>3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:rsidR="0098296C" w:rsidRDefault="00AF5DF6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0653" w:history="1">
            <w:r w:rsidR="0098296C" w:rsidRPr="00500598">
              <w:rPr>
                <w:rStyle w:val="ac"/>
                <w:noProof/>
              </w:rPr>
              <w:t>6.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ЭКСПЛУАТАЦИЯ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_Toc10550653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98296C">
              <w:rPr>
                <w:noProof/>
                <w:webHidden/>
              </w:rPr>
              <w:t>4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:rsidR="0098296C" w:rsidRDefault="00AF5DF6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0654" w:history="1">
            <w:r w:rsidR="0098296C" w:rsidRPr="00500598">
              <w:rPr>
                <w:rStyle w:val="ac"/>
                <w:noProof/>
              </w:rPr>
              <w:t>7.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УХОД И ОБСЛУЖИВАНИЕ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_Toc10550654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98296C">
              <w:rPr>
                <w:noProof/>
                <w:webHidden/>
              </w:rPr>
              <w:t>4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:rsidR="0098296C" w:rsidRDefault="00AF5DF6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0655" w:history="1">
            <w:r w:rsidR="0098296C" w:rsidRPr="00500598">
              <w:rPr>
                <w:rStyle w:val="ac"/>
                <w:noProof/>
              </w:rPr>
              <w:t>8.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ПЕРЕМЕЩЕНИЕ И ХРАНЕНИЕ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_Toc10550655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98296C">
              <w:rPr>
                <w:noProof/>
                <w:webHidden/>
              </w:rPr>
              <w:t>5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:rsidR="00750C9D" w:rsidRDefault="00D353A3">
          <w:pPr>
            <w:rPr>
              <w:lang w:val="ru-RU"/>
            </w:rPr>
          </w:pPr>
          <w:r w:rsidRPr="0066011D">
            <w:rPr>
              <w:rFonts w:asciiTheme="minorHAnsi" w:hAnsiTheme="minorHAnsi"/>
              <w:sz w:val="24"/>
              <w:lang w:val="ru-RU"/>
            </w:rPr>
            <w:fldChar w:fldCharType="end"/>
          </w:r>
        </w:p>
      </w:sdtContent>
    </w:sdt>
    <w:p w:rsidR="0060502F" w:rsidRDefault="0060502F">
      <w:pPr>
        <w:widowControl/>
        <w:spacing w:after="200" w:line="276" w:lineRule="auto"/>
        <w:jc w:val="left"/>
        <w:rPr>
          <w:rStyle w:val="ab"/>
          <w:rFonts w:asciiTheme="minorHAnsi" w:eastAsiaTheme="majorEastAsia" w:hAnsiTheme="minorHAnsi" w:cstheme="majorBidi"/>
          <w:iCs/>
          <w:color w:val="243F60" w:themeColor="accent1" w:themeShade="7F"/>
          <w:sz w:val="24"/>
        </w:rPr>
      </w:pPr>
      <w:r>
        <w:rPr>
          <w:rStyle w:val="ab"/>
          <w:i/>
        </w:rPr>
        <w:br w:type="page"/>
      </w:r>
    </w:p>
    <w:p w:rsidR="00D14011" w:rsidRPr="0025791A" w:rsidRDefault="00D14011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0" w:name="_Toc10550648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ВВЕДЕНИЕ</w:t>
      </w:r>
      <w:bookmarkEnd w:id="0"/>
    </w:p>
    <w:p w:rsidR="00D14011" w:rsidRPr="00DD02EA" w:rsidRDefault="007F67FC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Спасибо, что </w:t>
      </w:r>
      <w:r w:rsidR="00D14011" w:rsidRPr="00DD02EA">
        <w:rPr>
          <w:rFonts w:asciiTheme="minorHAnsi" w:hAnsiTheme="minorHAnsi" w:cs="Arial"/>
          <w:sz w:val="24"/>
          <w:lang w:val="ru-RU"/>
        </w:rPr>
        <w:t>приобрели профессиональное оборудование</w:t>
      </w:r>
      <w:r>
        <w:rPr>
          <w:rFonts w:asciiTheme="minorHAnsi" w:hAnsiTheme="minorHAnsi" w:cs="Arial"/>
          <w:sz w:val="24"/>
          <w:lang w:val="ru-RU"/>
        </w:rPr>
        <w:t xml:space="preserve"> нашей торговой марки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. Прежде чем Вы приступите к работе с ним, обязательно ознакомьтесь с настоящим </w:t>
      </w:r>
      <w:r w:rsidR="00A82795" w:rsidRPr="00DD02EA">
        <w:rPr>
          <w:rFonts w:asciiTheme="minorHAnsi" w:hAnsiTheme="minorHAnsi" w:cs="Arial"/>
          <w:sz w:val="24"/>
          <w:lang w:val="ru-RU"/>
        </w:rPr>
        <w:t>руководством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и сохран</w:t>
      </w:r>
      <w:r w:rsidR="003413FD" w:rsidRPr="00DD02EA">
        <w:rPr>
          <w:rFonts w:asciiTheme="minorHAnsi" w:hAnsiTheme="minorHAnsi" w:cs="Arial"/>
          <w:sz w:val="24"/>
          <w:lang w:val="ru-RU"/>
        </w:rPr>
        <w:t>и</w:t>
      </w:r>
      <w:r w:rsidR="00D14011" w:rsidRPr="00DD02EA">
        <w:rPr>
          <w:rFonts w:asciiTheme="minorHAnsi" w:hAnsiTheme="minorHAnsi" w:cs="Arial"/>
          <w:sz w:val="24"/>
          <w:lang w:val="ru-RU"/>
        </w:rPr>
        <w:t>те его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на весь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срок эксплуатации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изделия</w:t>
      </w:r>
      <w:r w:rsidR="00D14011" w:rsidRPr="00DD02EA">
        <w:rPr>
          <w:rFonts w:asciiTheme="minorHAnsi" w:hAnsiTheme="minorHAnsi" w:cs="Arial"/>
          <w:sz w:val="24"/>
          <w:lang w:val="ru-RU"/>
        </w:rPr>
        <w:t>.</w:t>
      </w:r>
    </w:p>
    <w:p w:rsidR="00D14011" w:rsidRPr="00DD02EA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Помните, что, выполняя все указания, изложенные в настоящем </w:t>
      </w:r>
      <w:r w:rsidR="003413FD" w:rsidRPr="00DD02EA">
        <w:rPr>
          <w:rFonts w:asciiTheme="minorHAnsi" w:hAnsiTheme="minorHAnsi" w:cs="Arial"/>
          <w:sz w:val="24"/>
          <w:lang w:val="ru-RU"/>
        </w:rPr>
        <w:t>руководстве</w:t>
      </w:r>
      <w:r w:rsidRPr="00DD02EA">
        <w:rPr>
          <w:rFonts w:asciiTheme="minorHAnsi" w:hAnsiTheme="minorHAnsi" w:cs="Arial"/>
          <w:sz w:val="24"/>
          <w:lang w:val="ru-RU"/>
        </w:rPr>
        <w:t xml:space="preserve">, Вы продлите срок эксплуатации оборудования и избежите 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возможного </w:t>
      </w:r>
      <w:r w:rsidRPr="00DD02EA">
        <w:rPr>
          <w:rFonts w:asciiTheme="minorHAnsi" w:hAnsiTheme="minorHAnsi" w:cs="Arial"/>
          <w:sz w:val="24"/>
          <w:lang w:val="ru-RU"/>
        </w:rPr>
        <w:t xml:space="preserve">травмирования </w:t>
      </w:r>
      <w:r w:rsidR="003413FD" w:rsidRPr="00DD02EA">
        <w:rPr>
          <w:rFonts w:asciiTheme="minorHAnsi" w:hAnsiTheme="minorHAnsi" w:cs="Arial"/>
          <w:sz w:val="24"/>
          <w:lang w:val="ru-RU"/>
        </w:rPr>
        <w:t>рабочего</w:t>
      </w:r>
      <w:r w:rsidRPr="00DD02EA">
        <w:rPr>
          <w:rFonts w:asciiTheme="minorHAnsi" w:hAnsiTheme="minorHAnsi" w:cs="Arial"/>
          <w:sz w:val="24"/>
          <w:lang w:val="ru-RU"/>
        </w:rPr>
        <w:t xml:space="preserve"> персонала.</w:t>
      </w:r>
    </w:p>
    <w:p w:rsidR="00D14011" w:rsidRPr="00DD02EA" w:rsidRDefault="00D14011" w:rsidP="003D40BC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14011" w:rsidRPr="0025791A" w:rsidRDefault="00D14011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1" w:name="_Toc10550649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НАЗНАЧЕНИЕ</w:t>
      </w:r>
      <w:bookmarkEnd w:id="1"/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Данное оборудование предназначено для использования на предприятиях общественного питания и применяется для</w:t>
      </w:r>
      <w:r w:rsidR="007F6B91">
        <w:rPr>
          <w:rFonts w:asciiTheme="minorHAnsi" w:hAnsiTheme="minorHAnsi" w:cs="Arial"/>
          <w:sz w:val="24"/>
          <w:lang w:val="ru-RU"/>
        </w:rPr>
        <w:t xml:space="preserve"> </w:t>
      </w:r>
      <w:r w:rsidR="00CF4758">
        <w:rPr>
          <w:rFonts w:asciiTheme="minorHAnsi" w:hAnsiTheme="minorHAnsi" w:cs="Arial"/>
          <w:sz w:val="24"/>
          <w:lang w:val="ru-RU"/>
        </w:rPr>
        <w:t>замешивания теста и взбивания кремов</w:t>
      </w:r>
      <w:r w:rsidRPr="00DD02EA">
        <w:rPr>
          <w:rFonts w:asciiTheme="minorHAnsi" w:hAnsiTheme="minorHAnsi" w:cs="Arial"/>
          <w:sz w:val="24"/>
          <w:lang w:val="ru-RU"/>
        </w:rPr>
        <w:t>.</w:t>
      </w:r>
    </w:p>
    <w:p w:rsidR="007170E7" w:rsidRPr="00DD02EA" w:rsidRDefault="007170E7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5791A" w:rsidRDefault="007170E7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2" w:name="_Toc10550650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ПОДГОТОВКА К ЭКСПЛУАТАЦИИ</w:t>
      </w:r>
      <w:bookmarkEnd w:id="2"/>
    </w:p>
    <w:p w:rsidR="007170E7" w:rsidRPr="007F6B91" w:rsidRDefault="007170E7" w:rsidP="007F6B91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7F6B91">
        <w:rPr>
          <w:rFonts w:asciiTheme="minorHAnsi" w:hAnsiTheme="minorHAnsi" w:cs="Arial"/>
          <w:sz w:val="24"/>
          <w:lang w:val="ru-RU"/>
        </w:rPr>
        <w:t>Перед первым использованием изделия удалите с его поверхности все упаковочные мате</w:t>
      </w:r>
      <w:r w:rsidR="000166B3" w:rsidRPr="007F6B91">
        <w:rPr>
          <w:rFonts w:asciiTheme="minorHAnsi" w:hAnsiTheme="minorHAnsi" w:cs="Arial"/>
          <w:sz w:val="24"/>
          <w:lang w:val="ru-RU"/>
        </w:rPr>
        <w:t>риалы</w:t>
      </w:r>
      <w:r w:rsidRPr="007F6B91">
        <w:rPr>
          <w:rFonts w:asciiTheme="minorHAnsi" w:hAnsiTheme="minorHAnsi" w:cs="Arial"/>
          <w:sz w:val="24"/>
          <w:lang w:val="ru-RU"/>
        </w:rPr>
        <w:t>,</w:t>
      </w:r>
      <w:r w:rsidR="000166B3" w:rsidRPr="007F6B91">
        <w:rPr>
          <w:rFonts w:asciiTheme="minorHAnsi" w:hAnsiTheme="minorHAnsi" w:cs="Arial"/>
          <w:sz w:val="24"/>
          <w:lang w:val="ru-RU"/>
        </w:rPr>
        <w:t xml:space="preserve"> защитные уплотнители,</w:t>
      </w:r>
      <w:r w:rsidRPr="007F6B91">
        <w:rPr>
          <w:rFonts w:asciiTheme="minorHAnsi" w:hAnsiTheme="minorHAnsi" w:cs="Arial"/>
          <w:sz w:val="24"/>
          <w:lang w:val="ru-RU"/>
        </w:rPr>
        <w:t xml:space="preserve"> пластиковые пакеты и т.п.</w:t>
      </w:r>
    </w:p>
    <w:p w:rsidR="007F6B91" w:rsidRPr="007F6B91" w:rsidRDefault="007F6B91" w:rsidP="007F6B91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7F6B91">
        <w:rPr>
          <w:rFonts w:asciiTheme="minorHAnsi" w:hAnsiTheme="minorHAnsi" w:cs="Arial"/>
          <w:sz w:val="24"/>
          <w:lang w:val="ru-RU"/>
        </w:rPr>
        <w:t xml:space="preserve">Перед подключением убедитесь, что напряжение питания соответствует рабочему напряжению оборудования. Допустимый предел отклонения напряжения питания </w:t>
      </w:r>
      <w:r w:rsidR="00260976" w:rsidRPr="007F6B91">
        <w:rPr>
          <w:rFonts w:asciiTheme="minorHAnsi" w:hAnsiTheme="minorHAnsi" w:cs="Arial"/>
          <w:sz w:val="24"/>
          <w:lang w:val="ru-RU"/>
        </w:rPr>
        <w:t>составляет ±</w:t>
      </w:r>
      <w:r w:rsidRPr="007F6B91">
        <w:rPr>
          <w:rFonts w:asciiTheme="minorHAnsi" w:hAnsiTheme="minorHAnsi" w:cs="Arial"/>
          <w:sz w:val="24"/>
          <w:lang w:val="ru-RU"/>
        </w:rPr>
        <w:t>10%.</w:t>
      </w:r>
    </w:p>
    <w:p w:rsidR="007F6B91" w:rsidRPr="007F6B91" w:rsidRDefault="007F6B91" w:rsidP="007F6B91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7F6B91">
        <w:rPr>
          <w:rFonts w:asciiTheme="minorHAnsi" w:hAnsiTheme="minorHAnsi" w:cs="Arial"/>
          <w:sz w:val="24"/>
          <w:lang w:val="ru-RU"/>
        </w:rPr>
        <w:t xml:space="preserve">Перед загрузкой продуктов не забудьте хорошо промыть </w:t>
      </w:r>
      <w:r w:rsidR="00CF4758">
        <w:rPr>
          <w:rFonts w:asciiTheme="minorHAnsi" w:hAnsiTheme="minorHAnsi" w:cs="Arial"/>
          <w:sz w:val="24"/>
          <w:lang w:val="ru-RU"/>
        </w:rPr>
        <w:t>дежу и используемые насадки миксера</w:t>
      </w:r>
      <w:r>
        <w:rPr>
          <w:rFonts w:asciiTheme="minorHAnsi" w:hAnsiTheme="minorHAnsi" w:cs="Arial"/>
          <w:sz w:val="24"/>
          <w:lang w:val="ru-RU"/>
        </w:rPr>
        <w:t xml:space="preserve">. </w:t>
      </w:r>
    </w:p>
    <w:p w:rsidR="007F6B91" w:rsidRDefault="007F6B91" w:rsidP="007F6B91">
      <w:pPr>
        <w:tabs>
          <w:tab w:val="left" w:pos="567"/>
        </w:tabs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ВНИМАНИЕ!</w:t>
      </w:r>
      <w:r w:rsidR="00260976">
        <w:rPr>
          <w:rFonts w:asciiTheme="minorHAnsi" w:hAnsiTheme="minorHAnsi" w:cs="Arial"/>
          <w:b/>
          <w:sz w:val="24"/>
          <w:lang w:val="ru-RU"/>
        </w:rPr>
        <w:t xml:space="preserve"> </w:t>
      </w:r>
      <w:r w:rsidRPr="00DD02EA">
        <w:rPr>
          <w:rFonts w:asciiTheme="minorHAnsi" w:hAnsiTheme="minorHAnsi" w:cs="Arial"/>
          <w:b/>
          <w:sz w:val="24"/>
          <w:lang w:val="ru-RU"/>
        </w:rPr>
        <w:t>ЗАПРЕЩАЕТСЯ</w:t>
      </w:r>
      <w:r w:rsidRPr="00DD02EA">
        <w:rPr>
          <w:rFonts w:asciiTheme="minorHAnsi" w:hAnsiTheme="minorHAnsi" w:cs="Arial"/>
          <w:sz w:val="24"/>
          <w:lang w:val="ru-RU"/>
        </w:rPr>
        <w:t xml:space="preserve"> использовать оборудование, если: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поврежден кабель питания;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оборудование падало, имеет внешние повреждения или не функционирует.</w:t>
      </w:r>
    </w:p>
    <w:p w:rsidR="007F6B91" w:rsidRDefault="007F6B91" w:rsidP="007F6B91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7170E7" w:rsidRPr="00DD02EA" w:rsidRDefault="007F6B91" w:rsidP="007F6B91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ВАЖНО: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Если оборудование не используется или предстоит его очистка – обязательно отключите его от сети питания!</w:t>
      </w:r>
    </w:p>
    <w:p w:rsidR="00C05F5F" w:rsidRPr="00DD02EA" w:rsidRDefault="00C05F5F" w:rsidP="00C05F5F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5791A" w:rsidRDefault="007170E7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3" w:name="_Toc10550651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БЕЗОПАСНОСТЬ ПРИ ПОДКЛЮЧЕНИИ</w:t>
      </w:r>
      <w:bookmarkEnd w:id="3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подключением убедитесь, что: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напряжение питания сети соответствует требуемому значению;</w:t>
      </w:r>
    </w:p>
    <w:p w:rsidR="007170E7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розетка питания по мощности рассчитана на подключени</w:t>
      </w:r>
      <w:r w:rsidR="007F6B91">
        <w:rPr>
          <w:rFonts w:asciiTheme="minorHAnsi" w:hAnsiTheme="minorHAnsi" w:cs="Arial"/>
          <w:sz w:val="24"/>
          <w:lang w:val="ru-RU"/>
        </w:rPr>
        <w:t>е соответствующего оборудования.</w:t>
      </w:r>
    </w:p>
    <w:p w:rsidR="00D57FB7" w:rsidRPr="00DD02EA" w:rsidRDefault="00D57FB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70BC1" w:rsidRPr="0025791A" w:rsidRDefault="00D14011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4" w:name="_Toc10550652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ТЕХНИЧЕСКИЕ ХАРАКТЕРИСТИКИ</w:t>
      </w:r>
      <w:bookmarkEnd w:id="4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2977"/>
        <w:gridCol w:w="2693"/>
      </w:tblGrid>
      <w:tr w:rsidR="00A76DCF" w:rsidRPr="0043425E" w:rsidTr="00D57FB7">
        <w:trPr>
          <w:trHeight w:val="385"/>
        </w:trPr>
        <w:tc>
          <w:tcPr>
            <w:tcW w:w="3998" w:type="dxa"/>
          </w:tcPr>
          <w:p w:rsidR="00A76DCF" w:rsidRPr="00A76DCF" w:rsidRDefault="00A76DCF" w:rsidP="00D57FB7">
            <w:pPr>
              <w:spacing w:line="276" w:lineRule="auto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A76DCF">
              <w:rPr>
                <w:rFonts w:asciiTheme="minorHAnsi" w:hAnsiTheme="minorHAnsi" w:cs="Arial"/>
                <w:sz w:val="24"/>
                <w:lang w:val="ru-RU"/>
              </w:rPr>
              <w:t>Модель</w:t>
            </w:r>
          </w:p>
        </w:tc>
        <w:tc>
          <w:tcPr>
            <w:tcW w:w="2977" w:type="dxa"/>
            <w:vAlign w:val="center"/>
          </w:tcPr>
          <w:p w:rsidR="00A76DCF" w:rsidRPr="00A76DCF" w:rsidRDefault="00D57FB7" w:rsidP="001A3FC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D57FB7">
              <w:rPr>
                <w:rFonts w:asciiTheme="minorHAnsi" w:hAnsiTheme="minorHAnsi" w:cs="Arial"/>
                <w:sz w:val="24"/>
                <w:lang w:val="ru-RU"/>
              </w:rPr>
              <w:t>CP-PM20</w:t>
            </w:r>
          </w:p>
        </w:tc>
        <w:tc>
          <w:tcPr>
            <w:tcW w:w="2693" w:type="dxa"/>
            <w:vAlign w:val="center"/>
          </w:tcPr>
          <w:p w:rsidR="00A76DCF" w:rsidRPr="00A76DCF" w:rsidRDefault="00D57FB7" w:rsidP="00D57FB7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D57FB7">
              <w:rPr>
                <w:rFonts w:asciiTheme="minorHAnsi" w:hAnsiTheme="minorHAnsi" w:cs="Arial"/>
                <w:sz w:val="24"/>
                <w:lang w:val="ru-RU"/>
              </w:rPr>
              <w:t>CP-PM</w:t>
            </w:r>
            <w:r>
              <w:rPr>
                <w:rFonts w:asciiTheme="minorHAnsi" w:hAnsiTheme="minorHAnsi" w:cs="Arial"/>
                <w:sz w:val="24"/>
                <w:lang w:val="ru-RU"/>
              </w:rPr>
              <w:t>3</w:t>
            </w:r>
            <w:r w:rsidRPr="00D57FB7">
              <w:rPr>
                <w:rFonts w:asciiTheme="minorHAnsi" w:hAnsiTheme="minorHAnsi" w:cs="Arial"/>
                <w:sz w:val="24"/>
                <w:lang w:val="ru-RU"/>
              </w:rPr>
              <w:t>0</w:t>
            </w:r>
          </w:p>
        </w:tc>
      </w:tr>
      <w:tr w:rsidR="00A76DCF" w:rsidRPr="0043425E" w:rsidTr="00D57FB7">
        <w:trPr>
          <w:trHeight w:val="385"/>
        </w:trPr>
        <w:tc>
          <w:tcPr>
            <w:tcW w:w="3998" w:type="dxa"/>
          </w:tcPr>
          <w:p w:rsidR="00A76DCF" w:rsidRPr="00A76DCF" w:rsidRDefault="00D57FB7" w:rsidP="00D57FB7">
            <w:pPr>
              <w:spacing w:line="0" w:lineRule="atLeast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D57FB7">
              <w:rPr>
                <w:rFonts w:asciiTheme="minorHAnsi" w:hAnsiTheme="minorHAnsi" w:cs="Arial"/>
                <w:sz w:val="24"/>
                <w:lang w:val="ru-RU"/>
              </w:rPr>
              <w:t>Мощность, кВт</w:t>
            </w:r>
          </w:p>
        </w:tc>
        <w:tc>
          <w:tcPr>
            <w:tcW w:w="2977" w:type="dxa"/>
            <w:vAlign w:val="center"/>
          </w:tcPr>
          <w:p w:rsidR="00A76DCF" w:rsidRPr="00A76DCF" w:rsidRDefault="00D57FB7" w:rsidP="001A3FC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1,1</w:t>
            </w:r>
          </w:p>
        </w:tc>
        <w:tc>
          <w:tcPr>
            <w:tcW w:w="2693" w:type="dxa"/>
            <w:vAlign w:val="center"/>
          </w:tcPr>
          <w:p w:rsidR="00A76DCF" w:rsidRPr="00A76DCF" w:rsidRDefault="00D57FB7" w:rsidP="001A3FC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1,5</w:t>
            </w:r>
          </w:p>
        </w:tc>
      </w:tr>
      <w:tr w:rsidR="00A76DCF" w:rsidRPr="0043425E" w:rsidTr="00D57FB7">
        <w:trPr>
          <w:trHeight w:val="385"/>
        </w:trPr>
        <w:tc>
          <w:tcPr>
            <w:tcW w:w="3998" w:type="dxa"/>
          </w:tcPr>
          <w:p w:rsidR="00A76DCF" w:rsidRPr="00A76DCF" w:rsidRDefault="00D57FB7" w:rsidP="00D57FB7">
            <w:pPr>
              <w:spacing w:line="276" w:lineRule="auto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D57FB7">
              <w:rPr>
                <w:rFonts w:asciiTheme="minorHAnsi" w:hAnsiTheme="minorHAnsi" w:cs="Arial"/>
                <w:sz w:val="24"/>
                <w:lang w:val="ru-RU"/>
              </w:rPr>
              <w:t>Напряжение, В</w:t>
            </w:r>
          </w:p>
        </w:tc>
        <w:tc>
          <w:tcPr>
            <w:tcW w:w="2977" w:type="dxa"/>
            <w:vAlign w:val="center"/>
          </w:tcPr>
          <w:p w:rsidR="00A76DCF" w:rsidRPr="00A76DCF" w:rsidRDefault="00D57FB7" w:rsidP="00A76DC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220-240</w:t>
            </w:r>
          </w:p>
        </w:tc>
        <w:tc>
          <w:tcPr>
            <w:tcW w:w="2693" w:type="dxa"/>
            <w:vAlign w:val="center"/>
          </w:tcPr>
          <w:p w:rsidR="00A76DCF" w:rsidRPr="00A76DCF" w:rsidRDefault="00D57FB7" w:rsidP="00A76DC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220-240</w:t>
            </w:r>
          </w:p>
        </w:tc>
      </w:tr>
      <w:tr w:rsidR="00A76DCF" w:rsidRPr="0043425E" w:rsidTr="00D57FB7">
        <w:trPr>
          <w:trHeight w:val="385"/>
        </w:trPr>
        <w:tc>
          <w:tcPr>
            <w:tcW w:w="3998" w:type="dxa"/>
          </w:tcPr>
          <w:p w:rsidR="00A76DCF" w:rsidRPr="00A76DCF" w:rsidRDefault="00D57FB7" w:rsidP="00D57FB7">
            <w:pPr>
              <w:spacing w:line="276" w:lineRule="auto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D57FB7">
              <w:rPr>
                <w:rFonts w:asciiTheme="minorHAnsi" w:hAnsiTheme="minorHAnsi" w:cs="Arial"/>
                <w:sz w:val="24"/>
                <w:lang w:val="ru-RU"/>
              </w:rPr>
              <w:t>Объем дежи, л</w:t>
            </w:r>
          </w:p>
        </w:tc>
        <w:tc>
          <w:tcPr>
            <w:tcW w:w="2977" w:type="dxa"/>
            <w:vAlign w:val="center"/>
          </w:tcPr>
          <w:p w:rsidR="00A76DCF" w:rsidRPr="00D57FB7" w:rsidRDefault="00D57FB7" w:rsidP="001A3FC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20</w:t>
            </w:r>
          </w:p>
        </w:tc>
        <w:tc>
          <w:tcPr>
            <w:tcW w:w="2693" w:type="dxa"/>
            <w:vAlign w:val="center"/>
          </w:tcPr>
          <w:p w:rsidR="00A76DCF" w:rsidRPr="00D57FB7" w:rsidRDefault="00D57FB7" w:rsidP="001A3FC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30</w:t>
            </w:r>
          </w:p>
        </w:tc>
      </w:tr>
      <w:tr w:rsidR="00A76DCF" w:rsidRPr="009A027F" w:rsidTr="00D57FB7">
        <w:trPr>
          <w:trHeight w:val="385"/>
        </w:trPr>
        <w:tc>
          <w:tcPr>
            <w:tcW w:w="3998" w:type="dxa"/>
          </w:tcPr>
          <w:p w:rsidR="00A76DCF" w:rsidRPr="00A76DCF" w:rsidRDefault="00D57FB7" w:rsidP="009A027F">
            <w:pPr>
              <w:spacing w:line="276" w:lineRule="auto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D57FB7">
              <w:rPr>
                <w:rFonts w:asciiTheme="minorHAnsi" w:hAnsiTheme="minorHAnsi" w:cs="Arial"/>
                <w:sz w:val="24"/>
                <w:lang w:val="ru-RU"/>
              </w:rPr>
              <w:t>Макс. перемешиваемая масса</w:t>
            </w:r>
            <w:r w:rsidR="009A027F">
              <w:rPr>
                <w:rFonts w:asciiTheme="minorHAnsi" w:hAnsiTheme="minorHAnsi" w:cs="Arial"/>
                <w:sz w:val="24"/>
                <w:lang w:val="ru-RU"/>
              </w:rPr>
              <w:t>,</w:t>
            </w:r>
            <w:r w:rsidRPr="00D57FB7">
              <w:rPr>
                <w:rFonts w:asciiTheme="minorHAnsi" w:hAnsiTheme="minorHAnsi" w:cs="Arial"/>
                <w:sz w:val="24"/>
                <w:lang w:val="ru-RU"/>
              </w:rPr>
              <w:t xml:space="preserve"> кг</w:t>
            </w:r>
          </w:p>
        </w:tc>
        <w:tc>
          <w:tcPr>
            <w:tcW w:w="2977" w:type="dxa"/>
            <w:vAlign w:val="center"/>
          </w:tcPr>
          <w:p w:rsidR="00A76DCF" w:rsidRPr="00A76DCF" w:rsidRDefault="00D57FB7" w:rsidP="00A76DC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4</w:t>
            </w:r>
          </w:p>
        </w:tc>
        <w:tc>
          <w:tcPr>
            <w:tcW w:w="2693" w:type="dxa"/>
            <w:vAlign w:val="center"/>
          </w:tcPr>
          <w:p w:rsidR="00A76DCF" w:rsidRPr="00A76DCF" w:rsidRDefault="00D57FB7" w:rsidP="00A76DC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6</w:t>
            </w:r>
          </w:p>
        </w:tc>
      </w:tr>
      <w:tr w:rsidR="00D57FB7" w:rsidRPr="009A027F" w:rsidTr="00D57FB7">
        <w:trPr>
          <w:trHeight w:val="385"/>
        </w:trPr>
        <w:tc>
          <w:tcPr>
            <w:tcW w:w="3998" w:type="dxa"/>
          </w:tcPr>
          <w:p w:rsidR="00D57FB7" w:rsidRPr="00D57FB7" w:rsidRDefault="00D57FB7" w:rsidP="009A027F">
            <w:pPr>
              <w:spacing w:line="0" w:lineRule="atLeast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D57FB7">
              <w:rPr>
                <w:rFonts w:asciiTheme="minorHAnsi" w:hAnsiTheme="minorHAnsi" w:cs="Arial"/>
                <w:sz w:val="24"/>
                <w:lang w:val="ru-RU"/>
              </w:rPr>
              <w:t>Скорость перемешивания</w:t>
            </w:r>
            <w:r w:rsidR="009A027F">
              <w:rPr>
                <w:rFonts w:asciiTheme="minorHAnsi" w:hAnsiTheme="minorHAnsi" w:cs="Arial"/>
                <w:sz w:val="24"/>
                <w:lang w:val="ru-RU"/>
              </w:rPr>
              <w:t>,</w:t>
            </w:r>
            <w:r w:rsidRPr="00D57FB7">
              <w:rPr>
                <w:rFonts w:asciiTheme="minorHAnsi" w:hAnsiTheme="minorHAnsi" w:cs="Arial"/>
                <w:sz w:val="24"/>
                <w:lang w:val="ru-RU"/>
              </w:rPr>
              <w:t xml:space="preserve"> об/мин</w:t>
            </w:r>
            <w:bookmarkStart w:id="5" w:name="_GoBack"/>
            <w:bookmarkEnd w:id="5"/>
          </w:p>
        </w:tc>
        <w:tc>
          <w:tcPr>
            <w:tcW w:w="2977" w:type="dxa"/>
            <w:vAlign w:val="center"/>
          </w:tcPr>
          <w:p w:rsidR="00D57FB7" w:rsidRPr="00A76DCF" w:rsidRDefault="00D57FB7" w:rsidP="00A76DC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D57FB7">
              <w:rPr>
                <w:rFonts w:asciiTheme="minorHAnsi" w:hAnsiTheme="minorHAnsi" w:cs="Arial"/>
                <w:sz w:val="24"/>
                <w:lang w:val="ru-RU"/>
              </w:rPr>
              <w:t>68/170/350</w:t>
            </w:r>
          </w:p>
        </w:tc>
        <w:tc>
          <w:tcPr>
            <w:tcW w:w="2693" w:type="dxa"/>
            <w:vAlign w:val="center"/>
          </w:tcPr>
          <w:p w:rsidR="00D57FB7" w:rsidRPr="00A76DCF" w:rsidRDefault="00D57FB7" w:rsidP="00A76DC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D57FB7">
              <w:rPr>
                <w:rFonts w:asciiTheme="minorHAnsi" w:hAnsiTheme="minorHAnsi" w:cs="Arial"/>
                <w:sz w:val="24"/>
                <w:lang w:val="ru-RU"/>
              </w:rPr>
              <w:t>142/234/429</w:t>
            </w:r>
          </w:p>
        </w:tc>
      </w:tr>
    </w:tbl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D62580" w:rsidRPr="0025791A" w:rsidRDefault="00D62580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6" w:name="_Toc10550653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ЭКСПЛУАТАЦИ</w:t>
      </w:r>
      <w:r w:rsidR="00750C9D"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Я</w:t>
      </w:r>
      <w:bookmarkEnd w:id="6"/>
    </w:p>
    <w:p w:rsidR="006A1ECA" w:rsidRDefault="006A1ECA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Выберите и установите насадку в соответствии с приготавливаемым тестом или кремом.</w:t>
      </w:r>
    </w:p>
    <w:p w:rsidR="0049420A" w:rsidRDefault="0049420A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6A1ECA" w:rsidRPr="008F2F11" w:rsidRDefault="008F2F11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i/>
          <w:sz w:val="24"/>
          <w:lang w:val="ru-RU"/>
        </w:rPr>
      </w:pPr>
      <w:r w:rsidRPr="008F2F11">
        <w:rPr>
          <w:rFonts w:asciiTheme="minorHAnsi" w:hAnsiTheme="minorHAnsi" w:cs="Arial"/>
          <w:b/>
          <w:i/>
          <w:sz w:val="24"/>
          <w:lang w:val="ru-RU"/>
        </w:rPr>
        <w:t>Крюк:</w:t>
      </w:r>
      <w:r w:rsidRPr="008F2F11">
        <w:rPr>
          <w:rFonts w:asciiTheme="minorHAnsi" w:hAnsiTheme="minorHAnsi" w:cs="Arial"/>
          <w:i/>
          <w:sz w:val="24"/>
          <w:lang w:val="ru-RU"/>
        </w:rPr>
        <w:t xml:space="preserve"> обычно используется при замешивании теста, где объем воды составляет 47% ~ 50% от объема муки. Данная насадка для замешивания теста обычно используется на первой скорости.</w:t>
      </w:r>
    </w:p>
    <w:p w:rsidR="008F2F11" w:rsidRPr="008F2F11" w:rsidRDefault="008F2F11" w:rsidP="008F2F11">
      <w:pPr>
        <w:spacing w:line="276" w:lineRule="auto"/>
        <w:rPr>
          <w:rFonts w:asciiTheme="minorHAnsi" w:hAnsiTheme="minorHAnsi" w:cs="Arial"/>
          <w:i/>
          <w:sz w:val="24"/>
          <w:lang w:val="ru-RU"/>
        </w:rPr>
      </w:pPr>
      <w:r w:rsidRPr="008F2F11">
        <w:rPr>
          <w:rFonts w:asciiTheme="minorHAnsi" w:hAnsiTheme="minorHAnsi" w:cs="Arial"/>
          <w:b/>
          <w:i/>
          <w:sz w:val="24"/>
          <w:lang w:val="ru-RU"/>
        </w:rPr>
        <w:t>Плоский битер:</w:t>
      </w:r>
      <w:r w:rsidRPr="008F2F11">
        <w:rPr>
          <w:rFonts w:asciiTheme="minorHAnsi" w:hAnsiTheme="minorHAnsi" w:cs="Arial"/>
          <w:i/>
          <w:sz w:val="24"/>
          <w:lang w:val="ru-RU"/>
        </w:rPr>
        <w:t xml:space="preserve"> обычно используется для взбивания тонкого теста для блинов, пирожных и при приготовлении картофельного пюре, а также начинки, его желательно использовать на второй скорости.</w:t>
      </w:r>
    </w:p>
    <w:p w:rsidR="008F2F11" w:rsidRPr="008F2F11" w:rsidRDefault="008F2F11" w:rsidP="008F2F11">
      <w:pPr>
        <w:spacing w:line="276" w:lineRule="auto"/>
        <w:rPr>
          <w:rFonts w:asciiTheme="minorHAnsi" w:hAnsiTheme="minorHAnsi" w:cs="Arial"/>
          <w:i/>
          <w:sz w:val="24"/>
          <w:lang w:val="ru-RU"/>
        </w:rPr>
      </w:pPr>
      <w:r w:rsidRPr="008F2F11">
        <w:rPr>
          <w:rFonts w:asciiTheme="minorHAnsi" w:hAnsiTheme="minorHAnsi" w:cs="Arial"/>
          <w:b/>
          <w:i/>
          <w:sz w:val="24"/>
          <w:lang w:val="ru-RU"/>
        </w:rPr>
        <w:t>Венчик:</w:t>
      </w:r>
      <w:r w:rsidRPr="008F2F11">
        <w:rPr>
          <w:rFonts w:asciiTheme="minorHAnsi" w:hAnsiTheme="minorHAnsi" w:cs="Arial"/>
          <w:i/>
          <w:sz w:val="24"/>
          <w:lang w:val="ru-RU"/>
        </w:rPr>
        <w:t xml:space="preserve"> лучше всего подходит для взбивания крема и взбивания яиц, обычно используется на третьей скорости.</w:t>
      </w:r>
    </w:p>
    <w:p w:rsidR="008F2F11" w:rsidRDefault="008F2F11" w:rsidP="008F2F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49420A" w:rsidRPr="0049420A" w:rsidRDefault="008F2F11" w:rsidP="0049420A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8F2F11">
        <w:rPr>
          <w:rFonts w:asciiTheme="minorHAnsi" w:hAnsiTheme="minorHAnsi" w:cs="Arial"/>
          <w:sz w:val="24"/>
          <w:lang w:val="ru-RU"/>
        </w:rPr>
        <w:t>Для сняти</w:t>
      </w:r>
      <w:r>
        <w:rPr>
          <w:rFonts w:asciiTheme="minorHAnsi" w:hAnsiTheme="minorHAnsi" w:cs="Arial"/>
          <w:sz w:val="24"/>
          <w:lang w:val="ru-RU"/>
        </w:rPr>
        <w:t>я</w:t>
      </w:r>
      <w:r w:rsidRPr="008F2F11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дежи вращайте</w:t>
      </w:r>
      <w:r w:rsidRPr="008F2F11">
        <w:rPr>
          <w:rFonts w:asciiTheme="minorHAnsi" w:hAnsiTheme="minorHAnsi" w:cs="Arial"/>
          <w:sz w:val="24"/>
          <w:lang w:val="ru-RU"/>
        </w:rPr>
        <w:t xml:space="preserve"> рукоятку</w:t>
      </w:r>
      <w:r w:rsidR="0049420A">
        <w:rPr>
          <w:rFonts w:asciiTheme="minorHAnsi" w:hAnsiTheme="minorHAnsi" w:cs="Arial"/>
          <w:sz w:val="24"/>
          <w:lang w:val="ru-RU"/>
        </w:rPr>
        <w:t xml:space="preserve"> колеса, расположенного на станине</w:t>
      </w:r>
      <w:r w:rsidRPr="008F2F11">
        <w:rPr>
          <w:rFonts w:asciiTheme="minorHAnsi" w:hAnsiTheme="minorHAnsi" w:cs="Arial"/>
          <w:sz w:val="24"/>
          <w:lang w:val="ru-RU"/>
        </w:rPr>
        <w:t xml:space="preserve">, </w:t>
      </w:r>
      <w:r>
        <w:rPr>
          <w:rFonts w:asciiTheme="minorHAnsi" w:hAnsiTheme="minorHAnsi" w:cs="Arial"/>
          <w:sz w:val="24"/>
          <w:lang w:val="ru-RU"/>
        </w:rPr>
        <w:t>пока дежа не опустится до крайнего положения</w:t>
      </w:r>
      <w:r w:rsidRPr="008F2F11">
        <w:rPr>
          <w:rFonts w:asciiTheme="minorHAnsi" w:hAnsiTheme="minorHAnsi" w:cs="Arial"/>
          <w:sz w:val="24"/>
          <w:lang w:val="ru-RU"/>
        </w:rPr>
        <w:t>.</w:t>
      </w:r>
      <w:r w:rsidR="0049420A">
        <w:rPr>
          <w:rFonts w:asciiTheme="minorHAnsi" w:hAnsiTheme="minorHAnsi" w:cs="Arial"/>
          <w:sz w:val="24"/>
          <w:lang w:val="ru-RU"/>
        </w:rPr>
        <w:t xml:space="preserve"> Уберите дежу для более легкого доступа к месту крепления насадки. Установите необходимую насадку </w:t>
      </w:r>
      <w:r w:rsidR="0049420A" w:rsidRPr="0049420A">
        <w:rPr>
          <w:rFonts w:asciiTheme="minorHAnsi" w:hAnsiTheme="minorHAnsi" w:cs="Arial"/>
          <w:sz w:val="24"/>
          <w:lang w:val="ru-RU"/>
        </w:rPr>
        <w:t>в L-образный паз и проверните</w:t>
      </w:r>
      <w:r w:rsidR="0049420A">
        <w:rPr>
          <w:rFonts w:asciiTheme="minorHAnsi" w:hAnsiTheme="minorHAnsi" w:cs="Arial"/>
          <w:sz w:val="24"/>
          <w:lang w:val="ru-RU"/>
        </w:rPr>
        <w:t xml:space="preserve"> ее</w:t>
      </w:r>
      <w:r w:rsidR="0049420A" w:rsidRPr="0049420A">
        <w:rPr>
          <w:rFonts w:asciiTheme="minorHAnsi" w:hAnsiTheme="minorHAnsi" w:cs="Arial"/>
          <w:sz w:val="24"/>
          <w:lang w:val="ru-RU"/>
        </w:rPr>
        <w:t xml:space="preserve"> до упора.</w:t>
      </w:r>
      <w:r w:rsidR="0049420A">
        <w:rPr>
          <w:rFonts w:asciiTheme="minorHAnsi" w:hAnsiTheme="minorHAnsi" w:cs="Arial"/>
          <w:sz w:val="24"/>
          <w:lang w:val="ru-RU"/>
        </w:rPr>
        <w:t xml:space="preserve"> Разместите дежу под насадкой и, вращая ручку колеса в обратном направлении, приведите дежу в начальное положение для замешивания. </w:t>
      </w:r>
    </w:p>
    <w:p w:rsidR="008F2F11" w:rsidRDefault="008F2F11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49420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Подключите питание. </w:t>
      </w:r>
      <w:r w:rsidR="0049420A">
        <w:rPr>
          <w:rFonts w:asciiTheme="minorHAnsi" w:hAnsiTheme="minorHAnsi" w:cs="Arial"/>
          <w:sz w:val="24"/>
          <w:lang w:val="ru-RU"/>
        </w:rPr>
        <w:t xml:space="preserve">Выберите необходимую скорость вращения. </w:t>
      </w:r>
      <w:r w:rsidR="00C8388E">
        <w:rPr>
          <w:rFonts w:asciiTheme="minorHAnsi" w:hAnsiTheme="minorHAnsi" w:cs="Arial"/>
          <w:sz w:val="24"/>
          <w:lang w:val="ru-RU"/>
        </w:rPr>
        <w:t xml:space="preserve">Включите </w:t>
      </w:r>
      <w:r w:rsidR="006A1ECA">
        <w:rPr>
          <w:rFonts w:asciiTheme="minorHAnsi" w:hAnsiTheme="minorHAnsi" w:cs="Arial"/>
          <w:sz w:val="24"/>
          <w:lang w:val="ru-RU"/>
        </w:rPr>
        <w:t>оборудование</w:t>
      </w:r>
      <w:r w:rsidR="00C8388E">
        <w:rPr>
          <w:rFonts w:asciiTheme="minorHAnsi" w:hAnsiTheme="minorHAnsi" w:cs="Arial"/>
          <w:sz w:val="24"/>
          <w:lang w:val="ru-RU"/>
        </w:rPr>
        <w:t xml:space="preserve"> </w:t>
      </w:r>
      <w:r w:rsidR="002253F5">
        <w:rPr>
          <w:rFonts w:asciiTheme="minorHAnsi" w:hAnsiTheme="minorHAnsi" w:cs="Arial"/>
          <w:sz w:val="24"/>
          <w:lang w:val="ru-RU"/>
        </w:rPr>
        <w:t>с помощью переключателя на боковой поверхности корпуса</w:t>
      </w:r>
      <w:r w:rsidR="0049420A">
        <w:rPr>
          <w:rFonts w:asciiTheme="minorHAnsi" w:hAnsiTheme="minorHAnsi" w:cs="Arial"/>
          <w:sz w:val="24"/>
          <w:lang w:val="ru-RU"/>
        </w:rPr>
        <w:t xml:space="preserve">. </w:t>
      </w:r>
    </w:p>
    <w:p w:rsidR="0049420A" w:rsidRDefault="0049420A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49420A" w:rsidRPr="008F2F11" w:rsidRDefault="0049420A" w:rsidP="0049420A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8F2F11">
        <w:rPr>
          <w:rFonts w:asciiTheme="minorHAnsi" w:hAnsiTheme="minorHAnsi" w:cs="Arial"/>
          <w:b/>
          <w:sz w:val="24"/>
          <w:lang w:val="ru-RU"/>
        </w:rPr>
        <w:t>ВАЖНО</w:t>
      </w:r>
      <w:r w:rsidRPr="008F2F11">
        <w:rPr>
          <w:rFonts w:asciiTheme="minorHAnsi" w:hAnsiTheme="minorHAnsi" w:cs="Arial"/>
          <w:sz w:val="24"/>
          <w:lang w:val="ru-RU"/>
        </w:rPr>
        <w:t xml:space="preserve">: </w:t>
      </w:r>
      <w:r>
        <w:rPr>
          <w:rFonts w:asciiTheme="minorHAnsi" w:hAnsiTheme="minorHAnsi" w:cs="Arial"/>
          <w:b/>
          <w:sz w:val="24"/>
          <w:lang w:val="ru-RU"/>
        </w:rPr>
        <w:t>ПЕРЕД ПЕРЕКЛЮЧЕНИЕМ СКОРОСТЕЙ МИКСЕР НЕОБХОДИМО ОСТАНОВИТЬ!</w:t>
      </w:r>
      <w:r>
        <w:rPr>
          <w:rFonts w:asciiTheme="minorHAnsi" w:hAnsiTheme="minorHAnsi" w:cs="Arial"/>
          <w:sz w:val="24"/>
          <w:lang w:val="ru-RU"/>
        </w:rPr>
        <w:t xml:space="preserve"> </w:t>
      </w:r>
    </w:p>
    <w:p w:rsidR="0049420A" w:rsidRDefault="0049420A" w:rsidP="0049420A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Выход оборудования из строя в результате переключения скорости до остановки вращения насадки не является гарантийным. </w:t>
      </w:r>
    </w:p>
    <w:p w:rsidR="0049420A" w:rsidRDefault="0049420A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62580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Завершив работу, </w:t>
      </w:r>
      <w:r w:rsidR="002253F5">
        <w:rPr>
          <w:rFonts w:asciiTheme="minorHAnsi" w:hAnsiTheme="minorHAnsi" w:cs="Arial"/>
          <w:sz w:val="24"/>
          <w:lang w:val="ru-RU"/>
        </w:rPr>
        <w:t xml:space="preserve">выключите переключатель питания и обесточьте </w:t>
      </w:r>
      <w:r w:rsidRPr="00DD02EA">
        <w:rPr>
          <w:rFonts w:asciiTheme="minorHAnsi" w:hAnsiTheme="minorHAnsi" w:cs="Arial"/>
          <w:sz w:val="24"/>
          <w:lang w:val="ru-RU"/>
        </w:rPr>
        <w:t>оборудование</w:t>
      </w:r>
      <w:r w:rsidR="002253F5">
        <w:rPr>
          <w:rFonts w:asciiTheme="minorHAnsi" w:hAnsiTheme="minorHAnsi" w:cs="Arial"/>
          <w:sz w:val="24"/>
          <w:lang w:val="ru-RU"/>
        </w:rPr>
        <w:t xml:space="preserve">. Разберите и промойте </w:t>
      </w:r>
      <w:r w:rsidR="0049420A">
        <w:rPr>
          <w:rFonts w:asciiTheme="minorHAnsi" w:hAnsiTheme="minorHAnsi" w:cs="Arial"/>
          <w:sz w:val="24"/>
          <w:lang w:val="ru-RU"/>
        </w:rPr>
        <w:t>насадку и дежу</w:t>
      </w:r>
      <w:r w:rsidR="002253F5">
        <w:rPr>
          <w:rFonts w:asciiTheme="minorHAnsi" w:hAnsiTheme="minorHAnsi" w:cs="Arial"/>
          <w:sz w:val="24"/>
          <w:lang w:val="ru-RU"/>
        </w:rPr>
        <w:t>.</w:t>
      </w:r>
      <w:r w:rsidR="00BF7AAB">
        <w:rPr>
          <w:rFonts w:asciiTheme="minorHAnsi" w:hAnsiTheme="minorHAnsi" w:cs="Arial"/>
          <w:sz w:val="24"/>
          <w:lang w:val="ru-RU"/>
        </w:rPr>
        <w:t xml:space="preserve"> Затем тщательно их вытрите сухой тряпкой или полотенцем и просушите. </w:t>
      </w:r>
    </w:p>
    <w:p w:rsidR="0049420A" w:rsidRDefault="0049420A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62580" w:rsidRPr="0025791A" w:rsidRDefault="00D62580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7" w:name="_Toc10550654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УХОД И ОБСЛУЖИВАНИЕ</w:t>
      </w:r>
      <w:bookmarkEnd w:id="7"/>
    </w:p>
    <w:p w:rsidR="009F463E" w:rsidRPr="009F463E" w:rsidRDefault="009F463E" w:rsidP="009F463E">
      <w:pPr>
        <w:widowControl/>
        <w:autoSpaceDE w:val="0"/>
        <w:autoSpaceDN w:val="0"/>
        <w:adjustRightInd w:val="0"/>
        <w:jc w:val="left"/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</w:pPr>
      <w:r w:rsidRPr="009F463E">
        <w:rPr>
          <w:rFonts w:asciiTheme="minorHAnsi" w:hAnsiTheme="minorHAnsi" w:cs="Arial"/>
          <w:b/>
          <w:sz w:val="24"/>
          <w:lang w:val="ru-RU"/>
        </w:rPr>
        <w:t>ВАЖНО:</w:t>
      </w:r>
      <w:r w:rsidRPr="009F463E">
        <w:rPr>
          <w:rFonts w:asciiTheme="minorHAnsi" w:hAnsiTheme="minorHAnsi" w:cs="Arial"/>
          <w:sz w:val="24"/>
          <w:lang w:val="ru-RU"/>
        </w:rPr>
        <w:t xml:space="preserve"> при обслуживании оборудования следует руководствоваться </w:t>
      </w:r>
      <w:r w:rsidRPr="009F463E"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  <w:t>положениями о системе технического обслуживания и ремонте торгово-технологического оборудования, выпущенными в приказе министерства торговли от 3 октября 1980 г. n 264.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D07AEC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выполнять техническое обслуживание оборудования с включенным электропитанием.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F13EAC">
        <w:rPr>
          <w:rFonts w:asciiTheme="minorHAnsi" w:hAnsiTheme="minorHAnsi"/>
        </w:rPr>
        <w:t xml:space="preserve">строго запрещена чистка </w:t>
      </w:r>
      <w:r w:rsidR="00BF7AAB">
        <w:rPr>
          <w:rFonts w:asciiTheme="minorHAnsi" w:hAnsiTheme="minorHAnsi"/>
        </w:rPr>
        <w:t xml:space="preserve">корпуса </w:t>
      </w:r>
      <w:r w:rsidRPr="00F13EAC">
        <w:rPr>
          <w:rFonts w:asciiTheme="minorHAnsi" w:hAnsiTheme="minorHAnsi"/>
        </w:rPr>
        <w:t xml:space="preserve">оборудования </w:t>
      </w:r>
      <w:r w:rsidR="00BF7AAB">
        <w:rPr>
          <w:rFonts w:asciiTheme="minorHAnsi" w:hAnsiTheme="minorHAnsi"/>
        </w:rPr>
        <w:t xml:space="preserve">под струей воды или </w:t>
      </w:r>
      <w:r w:rsidRPr="00F13EAC">
        <w:rPr>
          <w:rFonts w:asciiTheme="minorHAnsi" w:hAnsiTheme="minorHAnsi"/>
        </w:rPr>
        <w:t xml:space="preserve">с погружением в воду.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D07AEC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очищать рабочие поверхности с помощью абразивных или агрессивных химических средств.  </w:t>
      </w:r>
    </w:p>
    <w:p w:rsidR="008E23F8" w:rsidRPr="00F13EAC" w:rsidRDefault="008E23F8" w:rsidP="008E23F8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b/>
          <w:sz w:val="24"/>
          <w:lang w:val="ru-RU"/>
        </w:rPr>
        <w:t xml:space="preserve">ВАЖНО: </w:t>
      </w:r>
      <w:r w:rsidRPr="00D07AEC">
        <w:rPr>
          <w:rFonts w:asciiTheme="minorHAnsi" w:hAnsiTheme="minorHAnsi" w:cs="Arial"/>
          <w:sz w:val="24"/>
          <w:lang w:val="ru-RU"/>
        </w:rPr>
        <w:t>е</w:t>
      </w:r>
      <w:r w:rsidRPr="00F13EAC">
        <w:rPr>
          <w:rFonts w:asciiTheme="minorHAnsi" w:hAnsiTheme="minorHAnsi" w:cs="Arial"/>
          <w:sz w:val="24"/>
          <w:lang w:val="ru-RU"/>
        </w:rPr>
        <w:t xml:space="preserve">сли оборудование долго не использовалась, перед повторным включением обязательно удалите всю пыль и грязь с его поверхности.  </w:t>
      </w:r>
    </w:p>
    <w:p w:rsidR="000A5F93" w:rsidRPr="00F13EAC" w:rsidRDefault="000A5F93" w:rsidP="004F09A3">
      <w:pPr>
        <w:pStyle w:val="Default"/>
        <w:rPr>
          <w:rFonts w:asciiTheme="minorHAnsi" w:hAnsiTheme="minorHAnsi"/>
        </w:rPr>
      </w:pPr>
      <w:r w:rsidRPr="00F13EAC">
        <w:rPr>
          <w:rFonts w:asciiTheme="minorHAnsi" w:hAnsiTheme="minorHAnsi"/>
        </w:rPr>
        <w:t xml:space="preserve"> </w:t>
      </w:r>
    </w:p>
    <w:p w:rsidR="008E23F8" w:rsidRPr="004F09A3" w:rsidRDefault="00D62580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4F09A3">
        <w:rPr>
          <w:rFonts w:asciiTheme="minorHAnsi" w:hAnsiTheme="minorHAnsi" w:cs="Arial"/>
          <w:sz w:val="24"/>
          <w:lang w:val="ru-RU"/>
        </w:rPr>
        <w:t xml:space="preserve">Выключите оборудование и </w:t>
      </w:r>
      <w:r w:rsidR="008E23F8" w:rsidRPr="004F09A3">
        <w:rPr>
          <w:rFonts w:asciiTheme="minorHAnsi" w:hAnsiTheme="minorHAnsi" w:cs="Arial"/>
          <w:sz w:val="24"/>
          <w:lang w:val="ru-RU"/>
        </w:rPr>
        <w:t>отсоедините его от сети питания.</w:t>
      </w:r>
    </w:p>
    <w:p w:rsidR="00BF7AAB" w:rsidRDefault="003E5032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П</w:t>
      </w:r>
      <w:r w:rsidR="00BF7AAB">
        <w:rPr>
          <w:rFonts w:asciiTheme="minorHAnsi" w:hAnsiTheme="minorHAnsi" w:cs="Arial"/>
          <w:sz w:val="24"/>
          <w:lang w:val="ru-RU"/>
        </w:rPr>
        <w:t xml:space="preserve">омойте </w:t>
      </w:r>
      <w:r>
        <w:rPr>
          <w:rFonts w:asciiTheme="minorHAnsi" w:hAnsiTheme="minorHAnsi" w:cs="Arial"/>
          <w:sz w:val="24"/>
          <w:lang w:val="ru-RU"/>
        </w:rPr>
        <w:t>насадки и дежу</w:t>
      </w:r>
      <w:r w:rsidR="00BF7AAB">
        <w:rPr>
          <w:rFonts w:asciiTheme="minorHAnsi" w:hAnsiTheme="minorHAnsi" w:cs="Arial"/>
          <w:sz w:val="24"/>
          <w:lang w:val="ru-RU"/>
        </w:rPr>
        <w:t>.</w:t>
      </w:r>
    </w:p>
    <w:p w:rsidR="00D62580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 xml:space="preserve">Протрите </w:t>
      </w:r>
      <w:r w:rsidR="00BF7AAB">
        <w:rPr>
          <w:rFonts w:asciiTheme="minorHAnsi" w:hAnsiTheme="minorHAnsi" w:cs="Arial"/>
          <w:sz w:val="24"/>
          <w:lang w:val="ru-RU"/>
        </w:rPr>
        <w:t xml:space="preserve">насухо все </w:t>
      </w:r>
      <w:r w:rsidRPr="00F13EAC">
        <w:rPr>
          <w:rFonts w:asciiTheme="minorHAnsi" w:hAnsiTheme="minorHAnsi" w:cs="Arial"/>
          <w:sz w:val="24"/>
          <w:lang w:val="ru-RU"/>
        </w:rPr>
        <w:t xml:space="preserve">рабочие поверхности, используя 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мягкую тряпку или салфетку. </w:t>
      </w:r>
    </w:p>
    <w:p w:rsidR="000F6DFE" w:rsidRPr="0025791A" w:rsidRDefault="00094AC3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8" w:name="_Toc10550655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ПЕРЕМЕЩЕНИЕ И ХРАНЕНИЕ</w:t>
      </w:r>
      <w:bookmarkEnd w:id="8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p w:rsidR="007F7DB5" w:rsidRDefault="00260976" w:rsidP="00A76D1A">
      <w:pPr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b/>
          <w:noProof/>
          <w:sz w:val="24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9097645</wp:posOffset>
            </wp:positionV>
            <wp:extent cx="404031" cy="395785"/>
            <wp:effectExtent l="0" t="0" r="0" b="4445"/>
            <wp:wrapNone/>
            <wp:docPr id="1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EEF" w:rsidRPr="00F13EAC">
        <w:rPr>
          <w:rFonts w:asciiTheme="minorHAnsi" w:hAnsiTheme="minorHAnsi"/>
          <w:sz w:val="24"/>
          <w:lang w:val="ru-RU"/>
        </w:rPr>
        <w:t>Изделие следует перемещать с остор</w:t>
      </w:r>
      <w:r w:rsidR="00FF5EEF">
        <w:rPr>
          <w:rFonts w:asciiTheme="minorHAnsi" w:hAnsiTheme="minorHAnsi"/>
          <w:sz w:val="24"/>
          <w:lang w:val="ru-RU"/>
        </w:rPr>
        <w:t xml:space="preserve">ожностью, </w:t>
      </w:r>
      <w:r w:rsidR="00BF7AAB">
        <w:rPr>
          <w:rFonts w:asciiTheme="minorHAnsi" w:hAnsiTheme="minorHAnsi"/>
          <w:sz w:val="24"/>
          <w:lang w:val="ru-RU"/>
        </w:rPr>
        <w:t>избегая его падения и</w:t>
      </w:r>
      <w:r w:rsidR="00FF5EEF">
        <w:rPr>
          <w:rFonts w:asciiTheme="minorHAnsi" w:hAnsiTheme="minorHAnsi"/>
          <w:sz w:val="24"/>
          <w:lang w:val="ru-RU"/>
        </w:rPr>
        <w:t xml:space="preserve"> ударов.</w:t>
      </w:r>
      <w:r w:rsidR="00FF5EEF" w:rsidRPr="00F13EAC">
        <w:rPr>
          <w:rFonts w:asciiTheme="minorHAnsi" w:hAnsiTheme="minorHAnsi"/>
          <w:sz w:val="24"/>
          <w:lang w:val="ru-RU"/>
        </w:rPr>
        <w:t xml:space="preserve"> </w:t>
      </w:r>
      <w:r w:rsidR="00FF5EEF">
        <w:rPr>
          <w:rFonts w:asciiTheme="minorHAnsi" w:hAnsiTheme="minorHAnsi"/>
          <w:sz w:val="24"/>
          <w:lang w:val="ru-RU"/>
        </w:rPr>
        <w:t>И</w:t>
      </w:r>
      <w:r w:rsidR="00FF5EEF" w:rsidRPr="00F13EAC">
        <w:rPr>
          <w:rFonts w:asciiTheme="minorHAnsi" w:hAnsiTheme="minorHAnsi"/>
          <w:sz w:val="24"/>
          <w:lang w:val="ru-RU"/>
        </w:rPr>
        <w:t>здели</w:t>
      </w:r>
      <w:r w:rsidR="00BF7AAB">
        <w:rPr>
          <w:rFonts w:asciiTheme="minorHAnsi" w:hAnsiTheme="minorHAnsi"/>
          <w:sz w:val="24"/>
          <w:lang w:val="ru-RU"/>
        </w:rPr>
        <w:t>е</w:t>
      </w:r>
      <w:r w:rsidR="00FF5EEF">
        <w:rPr>
          <w:rFonts w:asciiTheme="minorHAnsi" w:hAnsiTheme="minorHAnsi"/>
          <w:sz w:val="24"/>
          <w:lang w:val="ru-RU"/>
        </w:rPr>
        <w:t xml:space="preserve"> в упаковке</w:t>
      </w:r>
      <w:r w:rsidR="00FF5EEF" w:rsidRPr="00F13EAC">
        <w:rPr>
          <w:rFonts w:asciiTheme="minorHAnsi" w:hAnsiTheme="minorHAnsi"/>
          <w:sz w:val="24"/>
          <w:lang w:val="ru-RU"/>
        </w:rPr>
        <w:t xml:space="preserve"> запрещается хранить на открытом воздухе</w:t>
      </w:r>
      <w:r w:rsidR="00FF5EEF" w:rsidRPr="004F5BFC">
        <w:rPr>
          <w:rFonts w:asciiTheme="minorHAnsi" w:hAnsiTheme="minorHAnsi"/>
          <w:sz w:val="24"/>
          <w:lang w:val="ru-RU"/>
        </w:rPr>
        <w:t xml:space="preserve"> </w:t>
      </w:r>
      <w:r w:rsidR="00FF5EEF">
        <w:rPr>
          <w:rFonts w:asciiTheme="minorHAnsi" w:hAnsiTheme="minorHAnsi"/>
          <w:sz w:val="24"/>
          <w:lang w:val="ru-RU"/>
        </w:rPr>
        <w:t xml:space="preserve">в течение </w:t>
      </w:r>
      <w:r w:rsidR="00FF5EEF" w:rsidRPr="00F13EAC">
        <w:rPr>
          <w:rFonts w:asciiTheme="minorHAnsi" w:hAnsiTheme="minorHAnsi"/>
          <w:sz w:val="24"/>
          <w:lang w:val="ru-RU"/>
        </w:rPr>
        <w:t>долго</w:t>
      </w:r>
      <w:r w:rsidR="00FF5EEF">
        <w:rPr>
          <w:rFonts w:asciiTheme="minorHAnsi" w:hAnsiTheme="minorHAnsi"/>
          <w:sz w:val="24"/>
          <w:lang w:val="ru-RU"/>
        </w:rPr>
        <w:t xml:space="preserve">го </w:t>
      </w:r>
      <w:r w:rsidR="00FF5EEF" w:rsidRPr="00F13EAC">
        <w:rPr>
          <w:rFonts w:asciiTheme="minorHAnsi" w:hAnsiTheme="minorHAnsi"/>
          <w:sz w:val="24"/>
          <w:lang w:val="ru-RU"/>
        </w:rPr>
        <w:t>врем</w:t>
      </w:r>
      <w:r w:rsidR="00FF5EEF">
        <w:rPr>
          <w:rFonts w:asciiTheme="minorHAnsi" w:hAnsiTheme="minorHAnsi"/>
          <w:sz w:val="24"/>
          <w:lang w:val="ru-RU"/>
        </w:rPr>
        <w:t>ени</w:t>
      </w:r>
      <w:r w:rsidR="00FF5EEF" w:rsidRPr="00F13EAC">
        <w:rPr>
          <w:rFonts w:asciiTheme="minorHAnsi" w:hAnsiTheme="minorHAnsi"/>
          <w:sz w:val="24"/>
          <w:lang w:val="ru-RU"/>
        </w:rPr>
        <w:t xml:space="preserve">, </w:t>
      </w:r>
      <w:r w:rsidR="00BF7AAB">
        <w:rPr>
          <w:rFonts w:asciiTheme="minorHAnsi" w:hAnsiTheme="minorHAnsi"/>
          <w:sz w:val="24"/>
          <w:lang w:val="ru-RU"/>
        </w:rPr>
        <w:t>его</w:t>
      </w:r>
      <w:r w:rsidR="00FF5EEF" w:rsidRPr="00F13EAC">
        <w:rPr>
          <w:rFonts w:asciiTheme="minorHAnsi" w:hAnsiTheme="minorHAnsi"/>
          <w:sz w:val="24"/>
          <w:lang w:val="ru-RU"/>
        </w:rPr>
        <w:t xml:space="preserve"> следует поместить на хорошо проветриваем</w:t>
      </w:r>
      <w:r w:rsidR="00BF7AAB">
        <w:rPr>
          <w:rFonts w:asciiTheme="minorHAnsi" w:hAnsiTheme="minorHAnsi"/>
          <w:sz w:val="24"/>
          <w:lang w:val="ru-RU"/>
        </w:rPr>
        <w:t>ый</w:t>
      </w:r>
      <w:r w:rsidR="00FF5EEF" w:rsidRPr="00F13EAC">
        <w:rPr>
          <w:rFonts w:asciiTheme="minorHAnsi" w:hAnsiTheme="minorHAnsi"/>
          <w:sz w:val="24"/>
          <w:lang w:val="ru-RU"/>
        </w:rPr>
        <w:t xml:space="preserve"> склад, запрещается переворачивать. При хранении на временном складе необходимо предусмотреть меры </w:t>
      </w:r>
      <w:r w:rsidR="00FF5EEF">
        <w:rPr>
          <w:rFonts w:asciiTheme="minorHAnsi" w:hAnsiTheme="minorHAnsi"/>
          <w:sz w:val="24"/>
          <w:lang w:val="ru-RU"/>
        </w:rPr>
        <w:t>по</w:t>
      </w:r>
      <w:r w:rsidR="00FF5EEF" w:rsidRPr="00F13EAC">
        <w:rPr>
          <w:rFonts w:asciiTheme="minorHAnsi" w:hAnsiTheme="minorHAnsi"/>
          <w:sz w:val="24"/>
          <w:lang w:val="ru-RU"/>
        </w:rPr>
        <w:t xml:space="preserve"> защит</w:t>
      </w:r>
      <w:r w:rsidR="00FF5EEF">
        <w:rPr>
          <w:rFonts w:asciiTheme="minorHAnsi" w:hAnsiTheme="minorHAnsi"/>
          <w:sz w:val="24"/>
          <w:lang w:val="ru-RU"/>
        </w:rPr>
        <w:t>е</w:t>
      </w:r>
      <w:r w:rsidR="00FF5EEF" w:rsidRPr="00F13EAC">
        <w:rPr>
          <w:rFonts w:asciiTheme="minorHAnsi" w:hAnsiTheme="minorHAnsi"/>
          <w:sz w:val="24"/>
          <w:lang w:val="ru-RU"/>
        </w:rPr>
        <w:t xml:space="preserve"> от дождя.</w:t>
      </w:r>
    </w:p>
    <w:sectPr w:rsidR="007F7DB5" w:rsidSect="0066011D">
      <w:footerReference w:type="default" r:id="rId10"/>
      <w:pgSz w:w="11906" w:h="16838"/>
      <w:pgMar w:top="720" w:right="707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F6" w:rsidRDefault="00AF5DF6" w:rsidP="00E040C0">
      <w:r>
        <w:separator/>
      </w:r>
    </w:p>
  </w:endnote>
  <w:endnote w:type="continuationSeparator" w:id="0">
    <w:p w:rsidR="00AF5DF6" w:rsidRDefault="00AF5DF6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53405"/>
      <w:docPartObj>
        <w:docPartGallery w:val="Page Numbers (Bottom of Page)"/>
        <w:docPartUnique/>
      </w:docPartObj>
    </w:sdtPr>
    <w:sdtEndPr/>
    <w:sdtContent>
      <w:p w:rsidR="007F7DB5" w:rsidRDefault="00D353A3">
        <w:pPr>
          <w:pStyle w:val="a8"/>
          <w:jc w:val="center"/>
        </w:pPr>
        <w:r w:rsidRPr="00707B86">
          <w:rPr>
            <w:rFonts w:asciiTheme="minorHAnsi" w:hAnsiTheme="minorHAnsi"/>
            <w:sz w:val="24"/>
          </w:rPr>
          <w:fldChar w:fldCharType="begin"/>
        </w:r>
        <w:r w:rsidR="007F7DB5" w:rsidRPr="00707B86">
          <w:rPr>
            <w:rFonts w:asciiTheme="minorHAnsi" w:hAnsiTheme="minorHAnsi"/>
            <w:sz w:val="24"/>
          </w:rPr>
          <w:instrText xml:space="preserve"> PAGE   \* MERGEFORMAT </w:instrText>
        </w:r>
        <w:r w:rsidRPr="00707B86">
          <w:rPr>
            <w:rFonts w:asciiTheme="minorHAnsi" w:hAnsiTheme="minorHAnsi"/>
            <w:sz w:val="24"/>
          </w:rPr>
          <w:fldChar w:fldCharType="separate"/>
        </w:r>
        <w:r w:rsidR="009A027F">
          <w:rPr>
            <w:rFonts w:asciiTheme="minorHAnsi" w:hAnsiTheme="minorHAnsi"/>
            <w:noProof/>
            <w:sz w:val="24"/>
          </w:rPr>
          <w:t>2</w:t>
        </w:r>
        <w:r w:rsidRPr="00707B86">
          <w:rPr>
            <w:rFonts w:asciiTheme="minorHAnsi" w:hAnsiTheme="minorHAnsi"/>
            <w:sz w:val="24"/>
          </w:rPr>
          <w:fldChar w:fldCharType="end"/>
        </w:r>
      </w:p>
    </w:sdtContent>
  </w:sdt>
  <w:p w:rsidR="007F7DB5" w:rsidRDefault="007F7D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F6" w:rsidRDefault="00AF5DF6" w:rsidP="00E040C0">
      <w:r>
        <w:separator/>
      </w:r>
    </w:p>
  </w:footnote>
  <w:footnote w:type="continuationSeparator" w:id="0">
    <w:p w:rsidR="00AF5DF6" w:rsidRDefault="00AF5DF6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130"/>
    <w:multiLevelType w:val="multilevel"/>
    <w:tmpl w:val="3D88D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195ACB"/>
    <w:multiLevelType w:val="hybridMultilevel"/>
    <w:tmpl w:val="F03AA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C22AA"/>
    <w:multiLevelType w:val="hybridMultilevel"/>
    <w:tmpl w:val="27786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56550"/>
    <w:multiLevelType w:val="multilevel"/>
    <w:tmpl w:val="14DC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55A7615"/>
    <w:multiLevelType w:val="hybridMultilevel"/>
    <w:tmpl w:val="B7B8A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B0E52"/>
    <w:multiLevelType w:val="hybridMultilevel"/>
    <w:tmpl w:val="B094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0166B3"/>
    <w:rsid w:val="00094AC3"/>
    <w:rsid w:val="000A5F93"/>
    <w:rsid w:val="000B1F31"/>
    <w:rsid w:val="000B22EE"/>
    <w:rsid w:val="000C1CCA"/>
    <w:rsid w:val="000F6DFE"/>
    <w:rsid w:val="001558E5"/>
    <w:rsid w:val="00155F66"/>
    <w:rsid w:val="00177BE9"/>
    <w:rsid w:val="00182778"/>
    <w:rsid w:val="001D42DC"/>
    <w:rsid w:val="001D543E"/>
    <w:rsid w:val="00213D5E"/>
    <w:rsid w:val="002253F5"/>
    <w:rsid w:val="0025791A"/>
    <w:rsid w:val="00260976"/>
    <w:rsid w:val="002E3560"/>
    <w:rsid w:val="0033458C"/>
    <w:rsid w:val="003413FD"/>
    <w:rsid w:val="003464E7"/>
    <w:rsid w:val="00364220"/>
    <w:rsid w:val="00383DB5"/>
    <w:rsid w:val="003A4F20"/>
    <w:rsid w:val="003D40BC"/>
    <w:rsid w:val="003E3135"/>
    <w:rsid w:val="003E5032"/>
    <w:rsid w:val="00400EA2"/>
    <w:rsid w:val="0049420A"/>
    <w:rsid w:val="004F09A3"/>
    <w:rsid w:val="005755FD"/>
    <w:rsid w:val="005A2011"/>
    <w:rsid w:val="005C1113"/>
    <w:rsid w:val="0060502F"/>
    <w:rsid w:val="00630914"/>
    <w:rsid w:val="00653EA9"/>
    <w:rsid w:val="0066011D"/>
    <w:rsid w:val="0069396C"/>
    <w:rsid w:val="006A1ECA"/>
    <w:rsid w:val="006D0F9B"/>
    <w:rsid w:val="006F0961"/>
    <w:rsid w:val="007031F7"/>
    <w:rsid w:val="00707B86"/>
    <w:rsid w:val="007170E7"/>
    <w:rsid w:val="00726032"/>
    <w:rsid w:val="00750C9D"/>
    <w:rsid w:val="00770BC1"/>
    <w:rsid w:val="007F0C37"/>
    <w:rsid w:val="007F67FC"/>
    <w:rsid w:val="007F6B91"/>
    <w:rsid w:val="007F7DB5"/>
    <w:rsid w:val="0082011C"/>
    <w:rsid w:val="008E23F8"/>
    <w:rsid w:val="008F2F11"/>
    <w:rsid w:val="009362F5"/>
    <w:rsid w:val="0094040C"/>
    <w:rsid w:val="00982576"/>
    <w:rsid w:val="0098296C"/>
    <w:rsid w:val="009A027F"/>
    <w:rsid w:val="009F463E"/>
    <w:rsid w:val="00A76D1A"/>
    <w:rsid w:val="00A76DCF"/>
    <w:rsid w:val="00A82795"/>
    <w:rsid w:val="00AF5DF6"/>
    <w:rsid w:val="00B81300"/>
    <w:rsid w:val="00BF7AAB"/>
    <w:rsid w:val="00C05F5F"/>
    <w:rsid w:val="00C71C80"/>
    <w:rsid w:val="00C8388E"/>
    <w:rsid w:val="00CA0F54"/>
    <w:rsid w:val="00CF4758"/>
    <w:rsid w:val="00D07AEC"/>
    <w:rsid w:val="00D14011"/>
    <w:rsid w:val="00D353A3"/>
    <w:rsid w:val="00D511E4"/>
    <w:rsid w:val="00D57FB7"/>
    <w:rsid w:val="00D62580"/>
    <w:rsid w:val="00DB68C6"/>
    <w:rsid w:val="00DD02EA"/>
    <w:rsid w:val="00DD4B96"/>
    <w:rsid w:val="00DD5058"/>
    <w:rsid w:val="00DF5917"/>
    <w:rsid w:val="00E040C0"/>
    <w:rsid w:val="00E32568"/>
    <w:rsid w:val="00E6007A"/>
    <w:rsid w:val="00E6703A"/>
    <w:rsid w:val="00E82413"/>
    <w:rsid w:val="00F13EAC"/>
    <w:rsid w:val="00F15348"/>
    <w:rsid w:val="00F34C85"/>
    <w:rsid w:val="00F46AEF"/>
    <w:rsid w:val="00FD227F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12EB"/>
  <w15:docId w15:val="{30987F95-0367-4B35-B7E6-AE3C7947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F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aliases w:val="Заголовок 20"/>
    <w:basedOn w:val="a"/>
    <w:next w:val="a"/>
    <w:link w:val="60"/>
    <w:uiPriority w:val="9"/>
    <w:semiHidden/>
    <w:unhideWhenUsed/>
    <w:qFormat/>
    <w:rsid w:val="00400EA2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aliases w:val="Заголовок 20 Знак"/>
    <w:basedOn w:val="a0"/>
    <w:link w:val="6"/>
    <w:uiPriority w:val="9"/>
    <w:semiHidden/>
    <w:rsid w:val="00400EA2"/>
    <w:rPr>
      <w:rFonts w:eastAsiaTheme="majorEastAsia" w:cstheme="majorBidi"/>
      <w:i/>
      <w:iCs/>
      <w:color w:val="243F60" w:themeColor="accent1" w:themeShade="7F"/>
      <w:kern w:val="2"/>
      <w:sz w:val="24"/>
      <w:szCs w:val="24"/>
      <w:lang w:val="en-US" w:eastAsia="zh-CN"/>
    </w:rPr>
  </w:style>
  <w:style w:type="paragraph" w:customStyle="1" w:styleId="Default">
    <w:name w:val="Default"/>
    <w:rsid w:val="00A8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C3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aa">
    <w:name w:val="TOC Heading"/>
    <w:basedOn w:val="1"/>
    <w:next w:val="a"/>
    <w:uiPriority w:val="39"/>
    <w:semiHidden/>
    <w:unhideWhenUsed/>
    <w:qFormat/>
    <w:rsid w:val="007F0C37"/>
    <w:pPr>
      <w:widowControl/>
      <w:spacing w:line="276" w:lineRule="auto"/>
      <w:jc w:val="left"/>
      <w:outlineLvl w:val="9"/>
    </w:pPr>
    <w:rPr>
      <w:kern w:val="0"/>
      <w:lang w:val="ru-RU" w:eastAsia="en-US"/>
    </w:rPr>
  </w:style>
  <w:style w:type="character" w:styleId="ab">
    <w:name w:val="Strong"/>
    <w:basedOn w:val="a0"/>
    <w:uiPriority w:val="22"/>
    <w:qFormat/>
    <w:rsid w:val="00400EA2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B68C6"/>
    <w:pPr>
      <w:spacing w:after="100"/>
    </w:pPr>
  </w:style>
  <w:style w:type="character" w:styleId="ac">
    <w:name w:val="Hyperlink"/>
    <w:basedOn w:val="a0"/>
    <w:uiPriority w:val="99"/>
    <w:unhideWhenUsed/>
    <w:rsid w:val="00DB68C6"/>
    <w:rPr>
      <w:color w:val="0000FF" w:themeColor="hyperlink"/>
      <w:u w:val="single"/>
    </w:rPr>
  </w:style>
  <w:style w:type="paragraph" w:styleId="ad">
    <w:name w:val="No Spacing"/>
    <w:uiPriority w:val="1"/>
    <w:qFormat/>
    <w:rsid w:val="00750C9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1">
    <w:name w:val="toc 3"/>
    <w:basedOn w:val="a"/>
    <w:next w:val="a"/>
    <w:autoRedefine/>
    <w:uiPriority w:val="39"/>
    <w:unhideWhenUsed/>
    <w:rsid w:val="00750C9D"/>
    <w:pPr>
      <w:tabs>
        <w:tab w:val="left" w:pos="284"/>
        <w:tab w:val="right" w:leader="dot" w:pos="9781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E0D84-33B3-4AC6-A0F0-D476AC60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Пользователь Windows</cp:lastModifiedBy>
  <cp:revision>5</cp:revision>
  <dcterms:created xsi:type="dcterms:W3CDTF">2019-06-04T10:59:00Z</dcterms:created>
  <dcterms:modified xsi:type="dcterms:W3CDTF">2019-06-04T11:45:00Z</dcterms:modified>
</cp:coreProperties>
</file>